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val="en-US" w:eastAsia="zh-CN"/>
        </w:rPr>
        <w:t>台北恩典公司临时变压器安装及配电设备更换工程材料采购设备成套项目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台北恩典公司临时变压器安装及配电设备更换工程材料采购设备成套项目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4"/>
        <w:tblW w:w="9587"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3000"/>
        <w:gridCol w:w="2724"/>
        <w:gridCol w:w="750"/>
        <w:gridCol w:w="868"/>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30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27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AA1:低压进线柜（断路器柜）</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断路器品牌为辉能。</w:t>
            </w:r>
            <w:r>
              <w:rPr>
                <w:rFonts w:hint="eastAsia" w:ascii="宋体" w:hAnsi="宋体" w:cs="宋体"/>
                <w:i w:val="0"/>
                <w:iCs w:val="0"/>
                <w:color w:val="000000"/>
                <w:kern w:val="0"/>
                <w:sz w:val="22"/>
                <w:szCs w:val="22"/>
                <w:u w:val="none"/>
                <w:lang w:val="en-US" w:eastAsia="zh-CN" w:bidi="ar"/>
              </w:rPr>
              <w:t>详见</w:t>
            </w:r>
            <w:r>
              <w:rPr>
                <w:rFonts w:hint="eastAsia" w:ascii="宋体" w:hAnsi="宋体" w:eastAsia="宋体" w:cs="宋体"/>
                <w:i w:val="0"/>
                <w:iCs w:val="0"/>
                <w:color w:val="000000"/>
                <w:kern w:val="0"/>
                <w:sz w:val="22"/>
                <w:szCs w:val="22"/>
                <w:u w:val="none"/>
                <w:lang w:val="en-US" w:eastAsia="zh-CN" w:bidi="ar"/>
              </w:rPr>
              <w:t>成套设备材料清单</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AA2:低压出线柜</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参照原配电室柜体结构制作，塑壳采用HNM3系列，</w:t>
            </w:r>
            <w:r>
              <w:rPr>
                <w:rFonts w:hint="eastAsia" w:ascii="宋体" w:hAnsi="宋体" w:cs="宋体"/>
                <w:i w:val="0"/>
                <w:iCs w:val="0"/>
                <w:color w:val="000000"/>
                <w:kern w:val="0"/>
                <w:sz w:val="22"/>
                <w:szCs w:val="22"/>
                <w:u w:val="none"/>
                <w:lang w:val="en-US" w:eastAsia="zh-CN" w:bidi="ar"/>
              </w:rPr>
              <w:t>详见</w:t>
            </w:r>
            <w:r>
              <w:rPr>
                <w:rFonts w:hint="eastAsia" w:ascii="宋体" w:hAnsi="宋体" w:eastAsia="宋体" w:cs="宋体"/>
                <w:i w:val="0"/>
                <w:iCs w:val="0"/>
                <w:color w:val="000000"/>
                <w:kern w:val="0"/>
                <w:sz w:val="22"/>
                <w:szCs w:val="22"/>
                <w:u w:val="none"/>
                <w:lang w:val="en-US" w:eastAsia="zh-CN" w:bidi="ar"/>
              </w:rPr>
              <w:t>成套设备材料清单</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AA3:低压出线柜</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参照原配电室柜体结构制作，塑壳采用HNM3系列，</w:t>
            </w:r>
            <w:r>
              <w:rPr>
                <w:rFonts w:hint="eastAsia" w:ascii="宋体" w:hAnsi="宋体" w:cs="宋体"/>
                <w:i w:val="0"/>
                <w:iCs w:val="0"/>
                <w:color w:val="000000"/>
                <w:kern w:val="0"/>
                <w:sz w:val="22"/>
                <w:szCs w:val="22"/>
                <w:u w:val="none"/>
                <w:lang w:val="en-US" w:eastAsia="zh-CN" w:bidi="ar"/>
              </w:rPr>
              <w:t>详见</w:t>
            </w:r>
            <w:r>
              <w:rPr>
                <w:rFonts w:hint="eastAsia" w:ascii="宋体" w:hAnsi="宋体" w:eastAsia="宋体" w:cs="宋体"/>
                <w:i w:val="0"/>
                <w:iCs w:val="0"/>
                <w:color w:val="000000"/>
                <w:kern w:val="0"/>
                <w:sz w:val="22"/>
                <w:szCs w:val="22"/>
                <w:u w:val="none"/>
                <w:lang w:val="en-US" w:eastAsia="zh-CN" w:bidi="ar"/>
              </w:rPr>
              <w:t>成套设备材料清单</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AA4:低压电容补偿柜</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参照原配电室柜体结构制作，塑壳采用HNM3系列，</w:t>
            </w:r>
            <w:r>
              <w:rPr>
                <w:rFonts w:hint="eastAsia" w:ascii="宋体" w:hAnsi="宋体" w:cs="宋体"/>
                <w:i w:val="0"/>
                <w:iCs w:val="0"/>
                <w:color w:val="000000"/>
                <w:kern w:val="0"/>
                <w:sz w:val="22"/>
                <w:szCs w:val="22"/>
                <w:u w:val="none"/>
                <w:lang w:val="en-US" w:eastAsia="zh-CN" w:bidi="ar"/>
              </w:rPr>
              <w:t>详见</w:t>
            </w:r>
            <w:r>
              <w:rPr>
                <w:rFonts w:hint="eastAsia" w:ascii="宋体" w:hAnsi="宋体" w:eastAsia="宋体" w:cs="宋体"/>
                <w:i w:val="0"/>
                <w:iCs w:val="0"/>
                <w:color w:val="000000"/>
                <w:kern w:val="0"/>
                <w:sz w:val="22"/>
                <w:szCs w:val="22"/>
                <w:u w:val="none"/>
                <w:lang w:val="en-US" w:eastAsia="zh-CN" w:bidi="ar"/>
              </w:rPr>
              <w:t>成套设备材料清单</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原高压柜10KV及以下交流供电负荷开关、隔离开关调试及630KVA干式变压器系统调试</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原高压柜10KV及以下交流供电负荷开关、隔离开关调试及630KVA干式变压器系统调试</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原高压柜及630KVA干式变压器等高压侧清洗，变压器至低压柜侧铜排连接</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原高压柜及630KVA干式变压器等高压侧清洗，变压器至低压柜侧铜排连接</w:t>
            </w: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电容器柜拆除</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highlight w:val="yellow"/>
          <w:lang w:val="en-US" w:eastAsia="zh-CN"/>
        </w:rPr>
        <w:t>安装</w:t>
      </w:r>
      <w:r>
        <w:rPr>
          <w:rFonts w:hint="eastAsia" w:ascii="宋体" w:hAnsi="宋体" w:cs="宋体"/>
          <w:sz w:val="24"/>
          <w:highlight w:val="yellow"/>
        </w:rPr>
        <w:t>、</w:t>
      </w:r>
      <w:r>
        <w:rPr>
          <w:rFonts w:hint="eastAsia" w:ascii="宋体" w:hAnsi="宋体" w:cs="宋体"/>
          <w:sz w:val="24"/>
          <w:highlight w:val="yellow"/>
          <w:lang w:val="en-US" w:eastAsia="zh-CN"/>
        </w:rPr>
        <w:t>调试</w:t>
      </w:r>
      <w:r>
        <w:rPr>
          <w:rFonts w:hint="eastAsia" w:ascii="宋体" w:hAnsi="宋体" w:cs="宋体"/>
          <w:sz w:val="24"/>
        </w:rPr>
        <w:t>及保险费用、增值税（13%）及其他相关税费等费用（如果国家政策有变动，依据国家最新政策变动）。</w:t>
      </w:r>
    </w:p>
    <w:p>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收到中标通知书20</w:t>
      </w:r>
      <w:bookmarkStart w:id="5" w:name="_GoBack"/>
      <w:bookmarkEnd w:id="5"/>
      <w:r>
        <w:rPr>
          <w:rFonts w:hint="eastAsia" w:ascii="宋体" w:hAnsi="宋体" w:cs="宋体"/>
          <w:sz w:val="24"/>
          <w:highlight w:val="yellow"/>
          <w:lang w:val="en-US" w:eastAsia="zh-CN"/>
        </w:rPr>
        <w:t>日内</w:t>
      </w:r>
      <w:r>
        <w:rPr>
          <w:rFonts w:hint="eastAsia" w:ascii="宋体" w:hAnsi="宋体" w:cs="宋体"/>
          <w:sz w:val="24"/>
          <w:highlight w:val="yellow"/>
        </w:rPr>
        <w:t>供货</w:t>
      </w:r>
      <w:r>
        <w:rPr>
          <w:rFonts w:hint="eastAsia" w:ascii="宋体" w:hAnsi="宋体" w:cs="宋体"/>
          <w:sz w:val="24"/>
        </w:rPr>
        <w:t>完毕并经验收合格。</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2023</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6"/>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80000.00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pStyle w:val="2"/>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依法缴纳税收的记录（2023年内三个月【税收所属日期】）（加盖公章）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4"/>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7376"/>
      <w:bookmarkStart w:id="2" w:name="_Toc62734871"/>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4"/>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2023年</w:t>
      </w:r>
      <w:r>
        <w:rPr>
          <w:rFonts w:hint="eastAsia" w:ascii="宋体" w:hAnsi="宋体" w:cs="宋体"/>
          <w:b/>
          <w:bCs/>
          <w:sz w:val="36"/>
          <w:szCs w:val="36"/>
          <w:lang w:eastAsia="zh-CN"/>
        </w:rPr>
        <w:t>三个月【税收所属日期】）（加盖公章）</w:t>
      </w: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PGWQQD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6350" t="6350" r="14605" b="177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KDXYW3AAAAAsBAAAPAAAAAAAAAAEAIAAAACIAAABkcnMvZG93&#10;bnJldi54bWxQSwECFAAUAAAACACHTuJAR8+gNacCAAAbBQAADgAAAAAAAAABACAAAAArAQAAZHJz&#10;L2Uyb0RvYy54bWxQSwUGAAAAAAYABgBZAQAARAYAAAAA&#10;">
                <v:fill on="f" focussize="0,0"/>
                <v:stroke weight="1pt" color="#1F4E79 [1604]" miterlimit="8" joinstyle="miter"/>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B4wJv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6350" t="6350" r="6985" b="76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wFHZNkA&#10;AAALAQAADwAAAAAAAAABACAAAAAiAAAAZHJzL2Rvd25yZXYueG1sUEsBAhQAFAAAAAgAh07iQP1X&#10;f42QAgAABAUAAA4AAAAAAAAAAQAgAAAAKAEAAGRycy9lMm9Eb2MueG1sUEsFBgAAAAAGAAYAWQEA&#10;ACoGAAAAAA==&#10;">
                <v:fill on="f" focussize="0,0"/>
                <v:stroke weight="1pt" color="#222A35 [1615]" miterlimit="8" joinstyle="miter"/>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OTY4MTc5ODFmMmMwMDU2NjUzNTQzMTFmMTM0NTgifQ=="/>
  </w:docVars>
  <w:rsids>
    <w:rsidRoot w:val="43D20E34"/>
    <w:rsid w:val="00B5448D"/>
    <w:rsid w:val="04F137BF"/>
    <w:rsid w:val="051A0D14"/>
    <w:rsid w:val="06007F0A"/>
    <w:rsid w:val="08F9309E"/>
    <w:rsid w:val="093010E2"/>
    <w:rsid w:val="0B1A1A6E"/>
    <w:rsid w:val="0E5434E9"/>
    <w:rsid w:val="124D39E5"/>
    <w:rsid w:val="15BB3E4D"/>
    <w:rsid w:val="160C03FC"/>
    <w:rsid w:val="166E2C6E"/>
    <w:rsid w:val="171E08B2"/>
    <w:rsid w:val="184A3267"/>
    <w:rsid w:val="186B1B5B"/>
    <w:rsid w:val="18DC4807"/>
    <w:rsid w:val="1934019F"/>
    <w:rsid w:val="1ADC7148"/>
    <w:rsid w:val="20783067"/>
    <w:rsid w:val="20AA6F98"/>
    <w:rsid w:val="28092B17"/>
    <w:rsid w:val="288D3819"/>
    <w:rsid w:val="29954C89"/>
    <w:rsid w:val="29F577FD"/>
    <w:rsid w:val="2A9D0B81"/>
    <w:rsid w:val="2E7035CF"/>
    <w:rsid w:val="2E822BA4"/>
    <w:rsid w:val="2FA86D99"/>
    <w:rsid w:val="301000CE"/>
    <w:rsid w:val="3207424B"/>
    <w:rsid w:val="34993154"/>
    <w:rsid w:val="3586192A"/>
    <w:rsid w:val="3E7013C9"/>
    <w:rsid w:val="3E860BED"/>
    <w:rsid w:val="403C77B5"/>
    <w:rsid w:val="4093259E"/>
    <w:rsid w:val="410B7187"/>
    <w:rsid w:val="415E50F6"/>
    <w:rsid w:val="42BD2703"/>
    <w:rsid w:val="43BC118A"/>
    <w:rsid w:val="43D20E34"/>
    <w:rsid w:val="46484EAD"/>
    <w:rsid w:val="4A0F5F3A"/>
    <w:rsid w:val="4BA07566"/>
    <w:rsid w:val="4CAC7A71"/>
    <w:rsid w:val="4EB9349A"/>
    <w:rsid w:val="4F936CC6"/>
    <w:rsid w:val="53C733E2"/>
    <w:rsid w:val="54A243EF"/>
    <w:rsid w:val="55202DAA"/>
    <w:rsid w:val="5AE14C58"/>
    <w:rsid w:val="5B3A51CB"/>
    <w:rsid w:val="5B503CBD"/>
    <w:rsid w:val="5CA1023B"/>
    <w:rsid w:val="5CEE378D"/>
    <w:rsid w:val="5D79660F"/>
    <w:rsid w:val="5E652175"/>
    <w:rsid w:val="5F6D308F"/>
    <w:rsid w:val="60917251"/>
    <w:rsid w:val="62173952"/>
    <w:rsid w:val="651144BD"/>
    <w:rsid w:val="655617C0"/>
    <w:rsid w:val="664D7777"/>
    <w:rsid w:val="6814588F"/>
    <w:rsid w:val="681D7161"/>
    <w:rsid w:val="6864524C"/>
    <w:rsid w:val="691D799B"/>
    <w:rsid w:val="69D21ABF"/>
    <w:rsid w:val="6D6655C2"/>
    <w:rsid w:val="6E054DDB"/>
    <w:rsid w:val="6F255644"/>
    <w:rsid w:val="70B556D8"/>
    <w:rsid w:val="717464FF"/>
    <w:rsid w:val="7233543C"/>
    <w:rsid w:val="73DA62E9"/>
    <w:rsid w:val="74BB4445"/>
    <w:rsid w:val="77E67A2B"/>
    <w:rsid w:val="79D53E42"/>
    <w:rsid w:val="7ADB04E9"/>
    <w:rsid w:val="7B4E6013"/>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character" w:styleId="6">
    <w:name w:val="Hyperlink"/>
    <w:basedOn w:val="5"/>
    <w:qFormat/>
    <w:uiPriority w:val="99"/>
    <w:rPr>
      <w:rFonts w:cs="Times New Roman"/>
      <w:color w:val="666666"/>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21"/>
    <w:basedOn w:val="5"/>
    <w:qFormat/>
    <w:uiPriority w:val="0"/>
    <w:rPr>
      <w:rFonts w:hint="default" w:ascii="Tahoma" w:hAnsi="Tahoma" w:eastAsia="Tahoma" w:cs="Tahoma"/>
      <w:color w:val="000000"/>
      <w:sz w:val="36"/>
      <w:szCs w:val="36"/>
      <w:u w:val="none"/>
    </w:rPr>
  </w:style>
  <w:style w:type="character" w:customStyle="1" w:styleId="10">
    <w:name w:val="font61"/>
    <w:basedOn w:val="5"/>
    <w:qFormat/>
    <w:uiPriority w:val="0"/>
    <w:rPr>
      <w:rFonts w:hint="eastAsia" w:ascii="宋体" w:hAnsi="宋体" w:eastAsia="宋体" w:cs="宋体"/>
      <w:color w:val="000000"/>
      <w:sz w:val="36"/>
      <w:szCs w:val="36"/>
      <w:u w:val="none"/>
    </w:rPr>
  </w:style>
  <w:style w:type="character" w:customStyle="1" w:styleId="11">
    <w:name w:val="font31"/>
    <w:basedOn w:val="5"/>
    <w:qFormat/>
    <w:uiPriority w:val="0"/>
    <w:rPr>
      <w:rFonts w:hint="eastAsia" w:ascii="宋体" w:hAnsi="宋体" w:eastAsia="宋体" w:cs="宋体"/>
      <w:color w:val="000000"/>
      <w:sz w:val="32"/>
      <w:szCs w:val="32"/>
      <w:u w:val="none"/>
    </w:rPr>
  </w:style>
  <w:style w:type="character" w:customStyle="1" w:styleId="12">
    <w:name w:val="font71"/>
    <w:basedOn w:val="5"/>
    <w:qFormat/>
    <w:uiPriority w:val="0"/>
    <w:rPr>
      <w:rFonts w:hint="default" w:ascii="Tahoma" w:hAnsi="Tahoma" w:eastAsia="Tahoma" w:cs="Tahoma"/>
      <w:color w:val="000000"/>
      <w:sz w:val="32"/>
      <w:szCs w:val="32"/>
      <w:u w:val="none"/>
    </w:rPr>
  </w:style>
  <w:style w:type="character" w:customStyle="1" w:styleId="13">
    <w:name w:val="font01"/>
    <w:basedOn w:val="5"/>
    <w:qFormat/>
    <w:uiPriority w:val="0"/>
    <w:rPr>
      <w:rFonts w:hint="eastAsia" w:ascii="宋体" w:hAnsi="宋体" w:eastAsia="宋体" w:cs="宋体"/>
      <w:color w:val="000000"/>
      <w:sz w:val="22"/>
      <w:szCs w:val="22"/>
      <w:u w:val="none"/>
    </w:rPr>
  </w:style>
  <w:style w:type="character" w:customStyle="1" w:styleId="14">
    <w:name w:val="font41"/>
    <w:basedOn w:val="5"/>
    <w:uiPriority w:val="0"/>
    <w:rPr>
      <w:rFonts w:ascii="Tahoma" w:hAnsi="Tahoma" w:eastAsia="Tahoma" w:cs="Tahoma"/>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2916</Words>
  <Characters>3181</Characters>
  <Lines>0</Lines>
  <Paragraphs>0</Paragraphs>
  <TotalTime>90</TotalTime>
  <ScaleCrop>false</ScaleCrop>
  <LinksUpToDate>false</LinksUpToDate>
  <CharactersWithSpaces>3694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xue'xiao'bian</cp:lastModifiedBy>
  <cp:lastPrinted>2023-11-16T07:20:00Z</cp:lastPrinted>
  <dcterms:modified xsi:type="dcterms:W3CDTF">2023-11-23T09:57:53Z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7E5BCE51CB9149278FC25B3EF008C7EE_13</vt:lpwstr>
  </property>
</Properties>
</file>